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B6DD5" w14:textId="0B6C6117" w:rsidR="002362C0" w:rsidRPr="003851F7" w:rsidRDefault="00F676D7" w:rsidP="002362C0">
      <w:pPr>
        <w:tabs>
          <w:tab w:val="left" w:pos="2880"/>
        </w:tabs>
        <w:rPr>
          <w:rFonts w:ascii="Century Gothic" w:hAnsi="Century Gothic"/>
          <w:sz w:val="18"/>
          <w:szCs w:val="18"/>
        </w:rPr>
      </w:pPr>
      <w:r w:rsidRPr="003851F7">
        <w:rPr>
          <w:rFonts w:ascii="Century Gothic" w:hAnsi="Century Gothic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E3626AE" wp14:editId="69448F22">
            <wp:simplePos x="0" y="0"/>
            <wp:positionH relativeFrom="column">
              <wp:posOffset>-268333</wp:posOffset>
            </wp:positionH>
            <wp:positionV relativeFrom="paragraph">
              <wp:posOffset>-745490</wp:posOffset>
            </wp:positionV>
            <wp:extent cx="819150" cy="814070"/>
            <wp:effectExtent l="0" t="0" r="0" b="5080"/>
            <wp:wrapNone/>
            <wp:docPr id="7" name="Picture 7" descr="WC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WCC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2C0" w:rsidRPr="003851F7">
        <w:rPr>
          <w:rFonts w:ascii="Century Gothic" w:hAnsi="Century Gothic"/>
          <w:sz w:val="18"/>
          <w:szCs w:val="18"/>
        </w:rPr>
        <w:tab/>
      </w:r>
      <w:r w:rsidR="002362C0" w:rsidRPr="003851F7">
        <w:rPr>
          <w:rFonts w:ascii="Century Gothic" w:hAnsi="Century Gothic"/>
          <w:sz w:val="18"/>
          <w:szCs w:val="18"/>
        </w:rPr>
        <w:tab/>
      </w:r>
      <w:r w:rsidR="002362C0" w:rsidRPr="003851F7">
        <w:rPr>
          <w:rFonts w:ascii="Century Gothic" w:hAnsi="Century Gothic"/>
          <w:sz w:val="18"/>
          <w:szCs w:val="18"/>
        </w:rPr>
        <w:tab/>
      </w:r>
    </w:p>
    <w:p w14:paraId="2B0E0AD2" w14:textId="1743DBB0" w:rsidR="002362C0" w:rsidRDefault="002362C0" w:rsidP="003851F7">
      <w:pPr>
        <w:tabs>
          <w:tab w:val="left" w:pos="2880"/>
        </w:tabs>
        <w:rPr>
          <w:rFonts w:ascii="Century Gothic" w:hAnsi="Century Gothic"/>
          <w:b/>
          <w:sz w:val="18"/>
          <w:szCs w:val="18"/>
        </w:rPr>
      </w:pPr>
      <w:r w:rsidRPr="003851F7">
        <w:rPr>
          <w:rFonts w:ascii="Century Gothic" w:hAnsi="Century Gothic"/>
          <w:b/>
          <w:sz w:val="18"/>
          <w:szCs w:val="18"/>
        </w:rPr>
        <w:t>ANNEXURE 2</w:t>
      </w:r>
      <w:r w:rsidR="003851F7" w:rsidRPr="003851F7">
        <w:rPr>
          <w:rFonts w:ascii="Century Gothic" w:hAnsi="Century Gothic"/>
          <w:b/>
          <w:sz w:val="18"/>
          <w:szCs w:val="18"/>
        </w:rPr>
        <w:t xml:space="preserve">: </w:t>
      </w:r>
      <w:r w:rsidRPr="003851F7">
        <w:rPr>
          <w:rFonts w:ascii="Century Gothic" w:hAnsi="Century Gothic"/>
          <w:b/>
          <w:sz w:val="18"/>
          <w:szCs w:val="18"/>
        </w:rPr>
        <w:t>SUBJECT FILE CHECKLIST</w:t>
      </w:r>
    </w:p>
    <w:p w14:paraId="214FA2DD" w14:textId="0727CD68" w:rsidR="003851F7" w:rsidRDefault="003851F7" w:rsidP="003851F7">
      <w:pPr>
        <w:tabs>
          <w:tab w:val="left" w:pos="2880"/>
        </w:tabs>
        <w:rPr>
          <w:rFonts w:ascii="Century Gothic" w:hAnsi="Century Gothic"/>
          <w:b/>
          <w:sz w:val="18"/>
          <w:szCs w:val="18"/>
        </w:rPr>
      </w:pPr>
    </w:p>
    <w:p w14:paraId="1CFFCF72" w14:textId="5436FE9E" w:rsidR="003851F7" w:rsidRPr="003851F7" w:rsidRDefault="003851F7" w:rsidP="003851F7">
      <w:pPr>
        <w:tabs>
          <w:tab w:val="left" w:pos="2880"/>
        </w:tabs>
        <w:rPr>
          <w:rFonts w:ascii="Century Gothic" w:hAnsi="Century Gothic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2E55D" wp14:editId="2852EA5B">
                <wp:simplePos x="0" y="0"/>
                <wp:positionH relativeFrom="margin">
                  <wp:align>left</wp:align>
                </wp:positionH>
                <wp:positionV relativeFrom="paragraph">
                  <wp:posOffset>5443</wp:posOffset>
                </wp:positionV>
                <wp:extent cx="6250160" cy="54320"/>
                <wp:effectExtent l="0" t="0" r="0" b="3175"/>
                <wp:wrapNone/>
                <wp:docPr id="13109256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160" cy="54320"/>
                        </a:xfrm>
                        <a:prstGeom prst="rect">
                          <a:avLst/>
                        </a:prstGeom>
                        <a:solidFill>
                          <a:srgbClr val="D738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04E01" id="Rectangle 2" o:spid="_x0000_s1026" style="position:absolute;margin-left:0;margin-top:.45pt;width:492.15pt;height:4.3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" fillcolor="#d73828" stroked="f" strokeweight="1pt">
                <w10:wrap anchorx="margin"/>
              </v:rect>
            </w:pict>
          </mc:Fallback>
        </mc:AlternateContent>
      </w:r>
    </w:p>
    <w:p w14:paraId="6C7698CE" w14:textId="77777777" w:rsidR="003851F7" w:rsidRPr="003851F7" w:rsidRDefault="003851F7" w:rsidP="002362C0">
      <w:pPr>
        <w:tabs>
          <w:tab w:val="left" w:pos="2694"/>
          <w:tab w:val="left" w:pos="5529"/>
          <w:tab w:val="left" w:pos="7797"/>
        </w:tabs>
        <w:rPr>
          <w:rFonts w:ascii="Century Gothic" w:hAnsi="Century Gothic"/>
          <w:sz w:val="18"/>
          <w:szCs w:val="18"/>
        </w:rPr>
      </w:pPr>
    </w:p>
    <w:p w14:paraId="2E3D9015" w14:textId="60C89FB7" w:rsidR="002362C0" w:rsidRPr="003851F7" w:rsidRDefault="002362C0" w:rsidP="002362C0">
      <w:pPr>
        <w:tabs>
          <w:tab w:val="left" w:pos="2694"/>
          <w:tab w:val="left" w:pos="5529"/>
          <w:tab w:val="left" w:pos="6660"/>
          <w:tab w:val="left" w:pos="7797"/>
          <w:tab w:val="left" w:pos="8955"/>
        </w:tabs>
        <w:rPr>
          <w:rFonts w:ascii="Century Gothic" w:hAnsi="Century Gothic"/>
          <w:sz w:val="18"/>
          <w:szCs w:val="18"/>
        </w:rPr>
      </w:pPr>
      <w:r w:rsidRPr="003851F7">
        <w:rPr>
          <w:rFonts w:ascii="Century Gothic" w:hAnsi="Century Gothic"/>
          <w:sz w:val="18"/>
          <w:szCs w:val="18"/>
        </w:rPr>
        <w:tab/>
      </w:r>
      <w:r w:rsidRPr="003851F7">
        <w:rPr>
          <w:rFonts w:ascii="Century Gothic" w:hAnsi="Century Gothic"/>
          <w:sz w:val="18"/>
          <w:szCs w:val="18"/>
        </w:rPr>
        <w:tab/>
      </w:r>
      <w:r w:rsidRPr="003851F7">
        <w:rPr>
          <w:rFonts w:ascii="Century Gothic" w:hAnsi="Century Gothic"/>
          <w:sz w:val="18"/>
          <w:szCs w:val="18"/>
        </w:rPr>
        <w:tab/>
      </w:r>
      <w:r w:rsidRPr="003851F7">
        <w:rPr>
          <w:rFonts w:ascii="Century Gothic" w:hAnsi="Century Gothic"/>
          <w:b/>
          <w:sz w:val="18"/>
          <w:szCs w:val="18"/>
        </w:rPr>
        <w:tab/>
      </w:r>
    </w:p>
    <w:tbl>
      <w:tblPr>
        <w:tblStyle w:val="TableGrid"/>
        <w:tblW w:w="10177" w:type="dxa"/>
        <w:tblLook w:val="04A0" w:firstRow="1" w:lastRow="0" w:firstColumn="1" w:lastColumn="0" w:noHBand="0" w:noVBand="1"/>
      </w:tblPr>
      <w:tblGrid>
        <w:gridCol w:w="480"/>
        <w:gridCol w:w="2355"/>
        <w:gridCol w:w="3028"/>
        <w:gridCol w:w="9"/>
        <w:gridCol w:w="1023"/>
        <w:gridCol w:w="9"/>
        <w:gridCol w:w="1082"/>
        <w:gridCol w:w="9"/>
        <w:gridCol w:w="1082"/>
        <w:gridCol w:w="9"/>
        <w:gridCol w:w="1082"/>
        <w:gridCol w:w="9"/>
      </w:tblGrid>
      <w:tr w:rsidR="003851F7" w:rsidRPr="003851F7" w14:paraId="4304C20C" w14:textId="77777777" w:rsidTr="003851F7">
        <w:tc>
          <w:tcPr>
            <w:tcW w:w="5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7FFCA8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i/>
                <w:iCs/>
                <w:sz w:val="18"/>
                <w:szCs w:val="18"/>
              </w:rPr>
              <w:t>Checked by HOD</w:t>
            </w:r>
            <w:r w:rsidRPr="003851F7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286DD924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Signature:</w:t>
            </w:r>
          </w:p>
          <w:p w14:paraId="605FBF3F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B16F611" w14:textId="192FF892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3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699EFA" w14:textId="5C1334CD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Date:</w:t>
            </w:r>
          </w:p>
        </w:tc>
      </w:tr>
      <w:tr w:rsidR="003851F7" w:rsidRPr="003851F7" w14:paraId="7B3F6EA1" w14:textId="77777777" w:rsidTr="003851F7">
        <w:tc>
          <w:tcPr>
            <w:tcW w:w="101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12687E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3851F7" w:rsidRPr="003851F7" w14:paraId="3A35354D" w14:textId="77777777" w:rsidTr="003851F7">
        <w:tc>
          <w:tcPr>
            <w:tcW w:w="5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116C4" w14:textId="1D7529C9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3851F7">
              <w:rPr>
                <w:rFonts w:ascii="Century Gothic" w:hAnsi="Century Gothic"/>
                <w:i/>
                <w:iCs/>
                <w:sz w:val="18"/>
                <w:szCs w:val="18"/>
              </w:rPr>
              <w:t>Checked by Registrar Academia and Research</w:t>
            </w:r>
            <w:r w:rsidR="007F782D">
              <w:rPr>
                <w:rFonts w:ascii="Century Gothic" w:hAnsi="Century Gothic"/>
                <w:i/>
                <w:iCs/>
                <w:sz w:val="18"/>
                <w:szCs w:val="18"/>
              </w:rPr>
              <w:t>/</w:t>
            </w:r>
            <w:r w:rsidRPr="003851F7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HOD Learning and Teaching</w:t>
            </w:r>
          </w:p>
          <w:p w14:paraId="1E8FDD2F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Signature:</w:t>
            </w:r>
          </w:p>
          <w:p w14:paraId="786B94B6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65ED5DC" w14:textId="10250CE0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3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A0D19" w14:textId="7548235A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Date:</w:t>
            </w:r>
          </w:p>
        </w:tc>
      </w:tr>
      <w:tr w:rsidR="003851F7" w:rsidRPr="003851F7" w14:paraId="280AE98F" w14:textId="77777777" w:rsidTr="003851F7">
        <w:tc>
          <w:tcPr>
            <w:tcW w:w="58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BBEA703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C19FD7A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C1E0491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6A200F3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600B2EAF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3851F7" w:rsidRPr="003851F7" w14:paraId="26EC9F8E" w14:textId="77777777" w:rsidTr="003851F7">
        <w:tc>
          <w:tcPr>
            <w:tcW w:w="587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BDEFD5D" w14:textId="25FB9F10" w:rsidR="003851F7" w:rsidRPr="003851F7" w:rsidRDefault="003851F7" w:rsidP="003851F7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Y</w:t>
            </w: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ear of Study:</w:t>
            </w: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</w:r>
          </w:p>
          <w:p w14:paraId="6A42D26C" w14:textId="070FF290" w:rsidR="003851F7" w:rsidRPr="003851F7" w:rsidRDefault="003851F7" w:rsidP="003851F7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4305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5013E95E" w14:textId="263A4A81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Campus:</w:t>
            </w:r>
          </w:p>
        </w:tc>
      </w:tr>
      <w:tr w:rsidR="003851F7" w:rsidRPr="003851F7" w14:paraId="2A5D1AE3" w14:textId="77777777" w:rsidTr="003851F7">
        <w:tc>
          <w:tcPr>
            <w:tcW w:w="5872" w:type="dxa"/>
            <w:gridSpan w:val="4"/>
            <w:shd w:val="clear" w:color="auto" w:fill="FFFFFF" w:themeFill="background1"/>
          </w:tcPr>
          <w:p w14:paraId="4B0BCF6C" w14:textId="7847C1FA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Semester:</w:t>
            </w:r>
          </w:p>
        </w:tc>
        <w:tc>
          <w:tcPr>
            <w:tcW w:w="4305" w:type="dxa"/>
            <w:gridSpan w:val="8"/>
            <w:shd w:val="clear" w:color="auto" w:fill="FFFFFF" w:themeFill="background1"/>
          </w:tcPr>
          <w:p w14:paraId="49FDD83B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3851F7" w:rsidRPr="003851F7" w14:paraId="1AC75B11" w14:textId="77777777" w:rsidTr="003851F7">
        <w:tc>
          <w:tcPr>
            <w:tcW w:w="5872" w:type="dxa"/>
            <w:gridSpan w:val="4"/>
            <w:shd w:val="clear" w:color="auto" w:fill="FFFFFF" w:themeFill="background1"/>
          </w:tcPr>
          <w:p w14:paraId="72A6BC13" w14:textId="6AEC2336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Subject:</w:t>
            </w:r>
          </w:p>
        </w:tc>
        <w:tc>
          <w:tcPr>
            <w:tcW w:w="2123" w:type="dxa"/>
            <w:gridSpan w:val="4"/>
            <w:shd w:val="clear" w:color="auto" w:fill="FFFFFF" w:themeFill="background1"/>
          </w:tcPr>
          <w:p w14:paraId="2A9BFBB2" w14:textId="744C9EC4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Subject Code:</w:t>
            </w:r>
          </w:p>
        </w:tc>
        <w:tc>
          <w:tcPr>
            <w:tcW w:w="2182" w:type="dxa"/>
            <w:gridSpan w:val="4"/>
            <w:shd w:val="clear" w:color="auto" w:fill="FFFFFF" w:themeFill="background1"/>
          </w:tcPr>
          <w:p w14:paraId="338F47EF" w14:textId="2C85C9B0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Credits:</w:t>
            </w:r>
          </w:p>
        </w:tc>
      </w:tr>
      <w:tr w:rsidR="003851F7" w:rsidRPr="003851F7" w14:paraId="5844EE25" w14:textId="77777777" w:rsidTr="003851F7">
        <w:tc>
          <w:tcPr>
            <w:tcW w:w="5872" w:type="dxa"/>
            <w:gridSpan w:val="4"/>
            <w:shd w:val="clear" w:color="auto" w:fill="000000" w:themeFill="text1"/>
          </w:tcPr>
          <w:p w14:paraId="0728F6EF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shd w:val="clear" w:color="auto" w:fill="000000" w:themeFill="text1"/>
          </w:tcPr>
          <w:p w14:paraId="4995E2D3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000000" w:themeFill="text1"/>
          </w:tcPr>
          <w:p w14:paraId="162B94BE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000000" w:themeFill="text1"/>
          </w:tcPr>
          <w:p w14:paraId="20F5F991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000000" w:themeFill="text1"/>
          </w:tcPr>
          <w:p w14:paraId="17740087" w14:textId="77777777" w:rsidR="003851F7" w:rsidRPr="003851F7" w:rsidRDefault="003851F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676D7" w:rsidRPr="003851F7" w14:paraId="18325CCC" w14:textId="32068F04" w:rsidTr="003851F7">
        <w:tc>
          <w:tcPr>
            <w:tcW w:w="5872" w:type="dxa"/>
            <w:gridSpan w:val="4"/>
          </w:tcPr>
          <w:p w14:paraId="2802621F" w14:textId="2FA295A3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 w:val="restart"/>
          </w:tcPr>
          <w:p w14:paraId="7E7B0EAF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51EF3E18" w14:textId="6AE13E85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622DF58F" w14:textId="28BE9DA3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40A95D00" w14:textId="2A8E0A6B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Year</w:t>
            </w:r>
          </w:p>
        </w:tc>
      </w:tr>
      <w:tr w:rsidR="00313AED" w:rsidRPr="003851F7" w14:paraId="54BB3C1F" w14:textId="77777777" w:rsidTr="003851F7">
        <w:tc>
          <w:tcPr>
            <w:tcW w:w="480" w:type="dxa"/>
          </w:tcPr>
          <w:p w14:paraId="1C288F4D" w14:textId="77777777" w:rsidR="00313AED" w:rsidRPr="003851F7" w:rsidRDefault="00313AED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92" w:type="dxa"/>
            <w:gridSpan w:val="3"/>
          </w:tcPr>
          <w:p w14:paraId="4D5C5B4F" w14:textId="2B1AA1FC" w:rsidR="00313AED" w:rsidRPr="003851F7" w:rsidRDefault="00313AED" w:rsidP="00F676D7">
            <w:pPr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THEORY</w:t>
            </w:r>
          </w:p>
        </w:tc>
        <w:tc>
          <w:tcPr>
            <w:tcW w:w="1032" w:type="dxa"/>
            <w:gridSpan w:val="2"/>
            <w:vMerge/>
          </w:tcPr>
          <w:p w14:paraId="6B27B14D" w14:textId="77777777" w:rsidR="00313AED" w:rsidRPr="003851F7" w:rsidRDefault="00313AED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3" w:type="dxa"/>
            <w:gridSpan w:val="6"/>
            <w:shd w:val="clear" w:color="auto" w:fill="EDEDED" w:themeFill="accent3" w:themeFillTint="33"/>
          </w:tcPr>
          <w:p w14:paraId="5FB242D8" w14:textId="77777777" w:rsidR="00313AED" w:rsidRPr="003851F7" w:rsidRDefault="00313AED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3F6F8A2C" w14:textId="3C61ACF4" w:rsidTr="003851F7">
        <w:trPr>
          <w:gridAfter w:val="1"/>
          <w:wAfter w:w="9" w:type="dxa"/>
        </w:trPr>
        <w:tc>
          <w:tcPr>
            <w:tcW w:w="480" w:type="dxa"/>
          </w:tcPr>
          <w:p w14:paraId="5F1EBC86" w14:textId="5A17A0A6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355" w:type="dxa"/>
          </w:tcPr>
          <w:p w14:paraId="39334648" w14:textId="577AE7EE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Syllabus</w:t>
            </w:r>
          </w:p>
        </w:tc>
        <w:tc>
          <w:tcPr>
            <w:tcW w:w="3028" w:type="dxa"/>
          </w:tcPr>
          <w:p w14:paraId="7F1C1DAE" w14:textId="21207752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Subject templates\Breakdown of Learning time</w:t>
            </w:r>
          </w:p>
        </w:tc>
        <w:tc>
          <w:tcPr>
            <w:tcW w:w="1032" w:type="dxa"/>
            <w:gridSpan w:val="2"/>
            <w:vMerge w:val="restart"/>
          </w:tcPr>
          <w:p w14:paraId="74ABA121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7751782E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0B7C6D08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0A34F252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12362360" w14:textId="2C40F9EC" w:rsidTr="003851F7">
        <w:trPr>
          <w:gridAfter w:val="1"/>
          <w:wAfter w:w="9" w:type="dxa"/>
        </w:trPr>
        <w:tc>
          <w:tcPr>
            <w:tcW w:w="480" w:type="dxa"/>
          </w:tcPr>
          <w:p w14:paraId="351491A7" w14:textId="3CEB28F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355" w:type="dxa"/>
          </w:tcPr>
          <w:p w14:paraId="71247B12" w14:textId="554DAD59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Subject Guide Containing</w:t>
            </w:r>
          </w:p>
        </w:tc>
        <w:tc>
          <w:tcPr>
            <w:tcW w:w="3028" w:type="dxa"/>
          </w:tcPr>
          <w:p w14:paraId="48B604DB" w14:textId="553ACFF2" w:rsidR="00F676D7" w:rsidRPr="003851F7" w:rsidRDefault="003851F7" w:rsidP="002362C0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Lecturer information</w:t>
            </w:r>
            <w:r w:rsidR="00F676D7" w:rsidRPr="003851F7">
              <w:rPr>
                <w:rFonts w:ascii="Century Gothic" w:hAnsi="Century Gothic"/>
                <w:sz w:val="18"/>
                <w:szCs w:val="18"/>
              </w:rPr>
              <w:t xml:space="preserve"> contact details and consultation hours.</w:t>
            </w:r>
          </w:p>
          <w:p w14:paraId="09E51DE7" w14:textId="5B79DAE8" w:rsidR="00F676D7" w:rsidRPr="003851F7" w:rsidRDefault="00F676D7" w:rsidP="002362C0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Teaching methodology</w:t>
            </w:r>
          </w:p>
          <w:p w14:paraId="35B8E050" w14:textId="1B651363" w:rsidR="00F676D7" w:rsidRPr="003851F7" w:rsidRDefault="00F676D7" w:rsidP="002362C0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Outcomes for subject</w:t>
            </w:r>
          </w:p>
          <w:p w14:paraId="10823C26" w14:textId="376E7862" w:rsidR="00F676D7" w:rsidRPr="003851F7" w:rsidRDefault="00F676D7" w:rsidP="002362C0">
            <w:pPr>
              <w:pStyle w:val="ListParagraph"/>
              <w:numPr>
                <w:ilvl w:val="1"/>
                <w:numId w:val="2"/>
              </w:numPr>
              <w:tabs>
                <w:tab w:val="left" w:pos="426"/>
              </w:tabs>
              <w:ind w:left="93" w:hanging="93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Methods of assessment</w:t>
            </w:r>
          </w:p>
          <w:p w14:paraId="6F4A4489" w14:textId="514BE7D6" w:rsidR="00F676D7" w:rsidRPr="003851F7" w:rsidRDefault="00F676D7" w:rsidP="002362C0">
            <w:pPr>
              <w:pStyle w:val="ListParagraph"/>
              <w:numPr>
                <w:ilvl w:val="1"/>
                <w:numId w:val="2"/>
              </w:num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Evaluation criteria</w:t>
            </w:r>
          </w:p>
          <w:p w14:paraId="0F342798" w14:textId="64443630" w:rsidR="00F676D7" w:rsidRPr="003851F7" w:rsidRDefault="00F676D7" w:rsidP="002362C0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Work scheme (semester plan) and teaching hours</w:t>
            </w:r>
          </w:p>
          <w:p w14:paraId="5EDFB461" w14:textId="6A8343C0" w:rsidR="00F676D7" w:rsidRPr="003851F7" w:rsidRDefault="00F676D7" w:rsidP="002362C0">
            <w:pPr>
              <w:pStyle w:val="ListParagraph"/>
              <w:numPr>
                <w:ilvl w:val="1"/>
                <w:numId w:val="2"/>
              </w:numPr>
              <w:tabs>
                <w:tab w:val="left" w:pos="377"/>
              </w:tabs>
              <w:ind w:left="0" w:firstLine="0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Assessment weightings</w:t>
            </w:r>
          </w:p>
          <w:p w14:paraId="4717D5FD" w14:textId="08D231E9" w:rsidR="00F676D7" w:rsidRPr="003851F7" w:rsidRDefault="00F676D7" w:rsidP="002362C0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Assessment dates and time</w:t>
            </w:r>
          </w:p>
          <w:p w14:paraId="1F9265B7" w14:textId="2A6E208B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</w:tcPr>
          <w:p w14:paraId="4E54E0D7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29427D43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76CC2F0E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53C0AD2C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2AC343A1" w14:textId="21C0540B" w:rsidTr="003851F7">
        <w:trPr>
          <w:gridAfter w:val="1"/>
          <w:wAfter w:w="9" w:type="dxa"/>
        </w:trPr>
        <w:tc>
          <w:tcPr>
            <w:tcW w:w="480" w:type="dxa"/>
          </w:tcPr>
          <w:p w14:paraId="41F7D3F2" w14:textId="5263EA63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2355" w:type="dxa"/>
          </w:tcPr>
          <w:p w14:paraId="5B8ABBFC" w14:textId="3FBB928D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Formative Tests and memorandums for the last three years</w:t>
            </w:r>
          </w:p>
        </w:tc>
        <w:tc>
          <w:tcPr>
            <w:tcW w:w="3028" w:type="dxa"/>
          </w:tcPr>
          <w:p w14:paraId="745AA0EA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</w:tcPr>
          <w:p w14:paraId="53DC2033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3ECC33A5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3AE62918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6A64E26A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5431CF97" w14:textId="3B4EF418" w:rsidTr="003851F7">
        <w:trPr>
          <w:gridAfter w:val="1"/>
          <w:wAfter w:w="9" w:type="dxa"/>
        </w:trPr>
        <w:tc>
          <w:tcPr>
            <w:tcW w:w="480" w:type="dxa"/>
          </w:tcPr>
          <w:p w14:paraId="20063D06" w14:textId="76644A3C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2355" w:type="dxa"/>
          </w:tcPr>
          <w:p w14:paraId="2A5FD83D" w14:textId="2A0797BC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Summative Assessments and Memorandums papers for the last three years</w:t>
            </w:r>
          </w:p>
        </w:tc>
        <w:tc>
          <w:tcPr>
            <w:tcW w:w="3028" w:type="dxa"/>
          </w:tcPr>
          <w:p w14:paraId="39F75375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</w:tcPr>
          <w:p w14:paraId="60498B4A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00718348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1DC61C21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5EF712A9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65535F08" w14:textId="4793C459" w:rsidTr="003851F7">
        <w:trPr>
          <w:gridAfter w:val="1"/>
          <w:wAfter w:w="9" w:type="dxa"/>
        </w:trPr>
        <w:tc>
          <w:tcPr>
            <w:tcW w:w="480" w:type="dxa"/>
          </w:tcPr>
          <w:p w14:paraId="6979086F" w14:textId="7D50752D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5.</w:t>
            </w:r>
          </w:p>
          <w:p w14:paraId="15F5C2A4" w14:textId="1BE63481" w:rsidR="00F676D7" w:rsidRPr="003851F7" w:rsidRDefault="00F676D7" w:rsidP="0005235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5" w:type="dxa"/>
          </w:tcPr>
          <w:p w14:paraId="1038C33B" w14:textId="1D6063FD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Moderators reports for the last three years</w:t>
            </w:r>
          </w:p>
        </w:tc>
        <w:tc>
          <w:tcPr>
            <w:tcW w:w="3028" w:type="dxa"/>
          </w:tcPr>
          <w:p w14:paraId="6CA66401" w14:textId="681C2C8E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Final signed Moderators report for each assessment in 4.</w:t>
            </w:r>
          </w:p>
        </w:tc>
        <w:tc>
          <w:tcPr>
            <w:tcW w:w="1032" w:type="dxa"/>
            <w:gridSpan w:val="2"/>
            <w:vMerge/>
          </w:tcPr>
          <w:p w14:paraId="465775B2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244B06E8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6D54B291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0AE053D7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7BB6F303" w14:textId="5AFD19D9" w:rsidTr="003851F7">
        <w:trPr>
          <w:gridAfter w:val="1"/>
          <w:wAfter w:w="9" w:type="dxa"/>
        </w:trPr>
        <w:tc>
          <w:tcPr>
            <w:tcW w:w="480" w:type="dxa"/>
          </w:tcPr>
          <w:p w14:paraId="4A71A792" w14:textId="0F87B0B5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 xml:space="preserve">6.  </w:t>
            </w:r>
          </w:p>
        </w:tc>
        <w:tc>
          <w:tcPr>
            <w:tcW w:w="2355" w:type="dxa"/>
          </w:tcPr>
          <w:p w14:paraId="05367AF0" w14:textId="61691C49" w:rsidR="00F676D7" w:rsidRPr="003851F7" w:rsidRDefault="00F676D7" w:rsidP="00052355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Summary of results and pass rates for the last three years</w:t>
            </w:r>
          </w:p>
        </w:tc>
        <w:tc>
          <w:tcPr>
            <w:tcW w:w="3028" w:type="dxa"/>
          </w:tcPr>
          <w:p w14:paraId="1616F613" w14:textId="0FB7EB49" w:rsidR="00F676D7" w:rsidRPr="003851F7" w:rsidRDefault="00F676D7" w:rsidP="00313AED">
            <w:pPr>
              <w:tabs>
                <w:tab w:val="left" w:pos="426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Final progression list with all marks.</w:t>
            </w:r>
          </w:p>
        </w:tc>
        <w:tc>
          <w:tcPr>
            <w:tcW w:w="1032" w:type="dxa"/>
            <w:gridSpan w:val="2"/>
            <w:vMerge/>
          </w:tcPr>
          <w:p w14:paraId="09EAE2D0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130C09FA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4FE76914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3AD58342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0B328839" w14:textId="2C194442" w:rsidTr="003851F7">
        <w:trPr>
          <w:gridAfter w:val="1"/>
          <w:wAfter w:w="9" w:type="dxa"/>
        </w:trPr>
        <w:tc>
          <w:tcPr>
            <w:tcW w:w="480" w:type="dxa"/>
          </w:tcPr>
          <w:p w14:paraId="3495B69F" w14:textId="616FD6DB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 xml:space="preserve">7. </w:t>
            </w:r>
          </w:p>
        </w:tc>
        <w:tc>
          <w:tcPr>
            <w:tcW w:w="2355" w:type="dxa"/>
          </w:tcPr>
          <w:p w14:paraId="6E8BC767" w14:textId="3C8949B9" w:rsidR="00F676D7" w:rsidRPr="003851F7" w:rsidRDefault="00F676D7" w:rsidP="00052355">
            <w:pPr>
              <w:tabs>
                <w:tab w:val="left" w:pos="0"/>
              </w:tabs>
              <w:ind w:hanging="90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 xml:space="preserve">  Student evaluations of lecturer</w:t>
            </w:r>
          </w:p>
        </w:tc>
        <w:tc>
          <w:tcPr>
            <w:tcW w:w="3028" w:type="dxa"/>
          </w:tcPr>
          <w:p w14:paraId="7AB3906F" w14:textId="0669C91C" w:rsidR="00F676D7" w:rsidRPr="003851F7" w:rsidRDefault="00F676D7" w:rsidP="00052355">
            <w:pPr>
              <w:tabs>
                <w:tab w:val="left" w:pos="426"/>
              </w:tabs>
              <w:ind w:left="288" w:hanging="28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7.1 Example of student evaluation</w:t>
            </w:r>
            <w:r w:rsidR="00313AED" w:rsidRPr="003851F7">
              <w:rPr>
                <w:rFonts w:ascii="Century Gothic" w:hAnsi="Century Gothic"/>
                <w:sz w:val="18"/>
                <w:szCs w:val="18"/>
              </w:rPr>
              <w:t xml:space="preserve"> for</w:t>
            </w:r>
            <w:r w:rsidRPr="003851F7">
              <w:rPr>
                <w:rFonts w:ascii="Century Gothic" w:hAnsi="Century Gothic"/>
                <w:sz w:val="18"/>
                <w:szCs w:val="18"/>
              </w:rPr>
              <w:t xml:space="preserve"> each lecturer</w:t>
            </w:r>
          </w:p>
          <w:p w14:paraId="036DABDD" w14:textId="55B8FA78" w:rsidR="00F676D7" w:rsidRPr="003851F7" w:rsidRDefault="00F676D7" w:rsidP="00F676D7">
            <w:pPr>
              <w:tabs>
                <w:tab w:val="left" w:pos="426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7.2 Example of a Peer review of each lecturer</w:t>
            </w:r>
          </w:p>
        </w:tc>
        <w:tc>
          <w:tcPr>
            <w:tcW w:w="1032" w:type="dxa"/>
            <w:gridSpan w:val="2"/>
            <w:vMerge/>
          </w:tcPr>
          <w:p w14:paraId="2166F110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053ABA00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38FE348B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605C642D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1BC3943B" w14:textId="77777777" w:rsidTr="003851F7">
        <w:trPr>
          <w:gridAfter w:val="1"/>
          <w:wAfter w:w="9" w:type="dxa"/>
        </w:trPr>
        <w:tc>
          <w:tcPr>
            <w:tcW w:w="480" w:type="dxa"/>
          </w:tcPr>
          <w:p w14:paraId="101C9C74" w14:textId="70D0A2E1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 xml:space="preserve">8. </w:t>
            </w:r>
          </w:p>
        </w:tc>
        <w:tc>
          <w:tcPr>
            <w:tcW w:w="2355" w:type="dxa"/>
          </w:tcPr>
          <w:p w14:paraId="2831EF78" w14:textId="3FBA4CEB" w:rsidR="00F676D7" w:rsidRPr="003851F7" w:rsidRDefault="00F676D7" w:rsidP="00052355">
            <w:p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Assignment / projects briefs</w:t>
            </w:r>
          </w:p>
          <w:p w14:paraId="34AAC357" w14:textId="77777777" w:rsidR="00F676D7" w:rsidRPr="003851F7" w:rsidRDefault="00F676D7" w:rsidP="00052355">
            <w:pPr>
              <w:tabs>
                <w:tab w:val="left" w:pos="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28" w:type="dxa"/>
          </w:tcPr>
          <w:p w14:paraId="6E3FA153" w14:textId="7650BE51" w:rsidR="00F676D7" w:rsidRPr="003851F7" w:rsidRDefault="00F676D7" w:rsidP="00202190">
            <w:pPr>
              <w:ind w:left="276" w:hanging="276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8.1 Examples of Assignment projects, student instructions and memorandum.</w:t>
            </w:r>
          </w:p>
          <w:p w14:paraId="686C68D5" w14:textId="78632A34" w:rsidR="00F676D7" w:rsidRPr="003851F7" w:rsidRDefault="00F676D7" w:rsidP="00052355">
            <w:pPr>
              <w:tabs>
                <w:tab w:val="left" w:pos="426"/>
              </w:tabs>
              <w:ind w:left="288" w:hanging="28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lastRenderedPageBreak/>
              <w:t>8.2 Moderators report</w:t>
            </w:r>
          </w:p>
          <w:p w14:paraId="1614B919" w14:textId="22671A65" w:rsidR="00F676D7" w:rsidRPr="003851F7" w:rsidRDefault="00F676D7" w:rsidP="00052355">
            <w:pPr>
              <w:tabs>
                <w:tab w:val="left" w:pos="426"/>
              </w:tabs>
              <w:ind w:left="288" w:hanging="28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</w:tcPr>
          <w:p w14:paraId="340DBB6A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0DDBA85A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3ED64C2D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3E353F20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2E2E432D" w14:textId="77777777" w:rsidTr="003851F7">
        <w:trPr>
          <w:gridAfter w:val="1"/>
          <w:wAfter w:w="9" w:type="dxa"/>
        </w:trPr>
        <w:tc>
          <w:tcPr>
            <w:tcW w:w="480" w:type="dxa"/>
          </w:tcPr>
          <w:p w14:paraId="6B75E9C9" w14:textId="3DABF738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2355" w:type="dxa"/>
          </w:tcPr>
          <w:p w14:paraId="2596C379" w14:textId="25A4C188" w:rsidR="00F676D7" w:rsidRPr="003851F7" w:rsidRDefault="00F676D7" w:rsidP="003C2DD1">
            <w:pPr>
              <w:tabs>
                <w:tab w:val="left" w:pos="0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 xml:space="preserve">Theory: other </w:t>
            </w:r>
          </w:p>
        </w:tc>
        <w:tc>
          <w:tcPr>
            <w:tcW w:w="3028" w:type="dxa"/>
          </w:tcPr>
          <w:p w14:paraId="5C154280" w14:textId="67E52881" w:rsidR="00F676D7" w:rsidRPr="003851F7" w:rsidRDefault="00F676D7" w:rsidP="0020219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9.1 Exposition of subject</w:t>
            </w:r>
          </w:p>
          <w:p w14:paraId="72B431F5" w14:textId="3680DD71" w:rsidR="00F676D7" w:rsidRPr="003851F7" w:rsidRDefault="00F676D7" w:rsidP="0020219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9.2 Theory register</w:t>
            </w:r>
          </w:p>
          <w:p w14:paraId="1E201394" w14:textId="3015DFE0" w:rsidR="00F676D7" w:rsidRPr="003851F7" w:rsidRDefault="00F676D7" w:rsidP="003C2DD1">
            <w:pPr>
              <w:tabs>
                <w:tab w:val="left" w:pos="358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9.3 Example of signed Class attendance list</w:t>
            </w:r>
          </w:p>
          <w:p w14:paraId="59AD4032" w14:textId="76CA22D7" w:rsidR="00F676D7" w:rsidRPr="003851F7" w:rsidRDefault="00F676D7" w:rsidP="003C2DD1">
            <w:pPr>
              <w:tabs>
                <w:tab w:val="left" w:pos="358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9.4 Booklist</w:t>
            </w:r>
          </w:p>
          <w:p w14:paraId="66C7DA91" w14:textId="2703143F" w:rsidR="00F676D7" w:rsidRPr="003851F7" w:rsidRDefault="00F676D7" w:rsidP="003C2DD1">
            <w:pPr>
              <w:tabs>
                <w:tab w:val="left" w:pos="358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9.5 Examples of student at risk forms and support given</w:t>
            </w:r>
          </w:p>
          <w:p w14:paraId="0FF7D1C9" w14:textId="3D3CB460" w:rsidR="00F676D7" w:rsidRPr="003851F7" w:rsidRDefault="00F676D7" w:rsidP="003C2DD1">
            <w:pPr>
              <w:tabs>
                <w:tab w:val="left" w:pos="358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9.6 Example of teaching method: Lesson plan and teaching method.</w:t>
            </w:r>
          </w:p>
          <w:p w14:paraId="0E97B300" w14:textId="2D51511F" w:rsidR="00313AED" w:rsidRPr="003851F7" w:rsidRDefault="00313AED" w:rsidP="00313AED">
            <w:pPr>
              <w:tabs>
                <w:tab w:val="left" w:pos="358"/>
              </w:tabs>
              <w:ind w:left="298" w:hanging="29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9.7 Example of making up of academic hours missed.</w:t>
            </w:r>
          </w:p>
          <w:p w14:paraId="23D5D1C0" w14:textId="1A7BE580" w:rsidR="00F676D7" w:rsidRPr="003851F7" w:rsidRDefault="00F676D7" w:rsidP="0020219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</w:tcPr>
          <w:p w14:paraId="5CDC6F97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0FB1E094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360156BF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6C69B414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13AED" w:rsidRPr="003851F7" w14:paraId="52392B3D" w14:textId="77777777" w:rsidTr="003851F7">
        <w:tc>
          <w:tcPr>
            <w:tcW w:w="5872" w:type="dxa"/>
            <w:gridSpan w:val="4"/>
          </w:tcPr>
          <w:p w14:paraId="71756D70" w14:textId="2556D591" w:rsidR="00313AED" w:rsidRPr="003851F7" w:rsidRDefault="00313AED" w:rsidP="00313AED">
            <w:pPr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32" w:type="dxa"/>
            <w:gridSpan w:val="2"/>
          </w:tcPr>
          <w:p w14:paraId="40F45E5E" w14:textId="77777777" w:rsidR="00313AED" w:rsidRPr="003851F7" w:rsidRDefault="00313AED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73" w:type="dxa"/>
            <w:gridSpan w:val="6"/>
            <w:shd w:val="clear" w:color="auto" w:fill="EDEDED" w:themeFill="accent3" w:themeFillTint="33"/>
          </w:tcPr>
          <w:p w14:paraId="4B568BAC" w14:textId="77777777" w:rsidR="00313AED" w:rsidRPr="003851F7" w:rsidRDefault="00313AED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3546F63B" w14:textId="77777777" w:rsidTr="003851F7">
        <w:trPr>
          <w:gridAfter w:val="1"/>
          <w:wAfter w:w="9" w:type="dxa"/>
        </w:trPr>
        <w:tc>
          <w:tcPr>
            <w:tcW w:w="480" w:type="dxa"/>
          </w:tcPr>
          <w:p w14:paraId="18C65791" w14:textId="0EC473A4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 xml:space="preserve">9. </w:t>
            </w:r>
          </w:p>
        </w:tc>
        <w:tc>
          <w:tcPr>
            <w:tcW w:w="2355" w:type="dxa"/>
          </w:tcPr>
          <w:p w14:paraId="0C1A155E" w14:textId="7D34E68D" w:rsidR="00F676D7" w:rsidRPr="003851F7" w:rsidRDefault="00F676D7" w:rsidP="003C2DD1">
            <w:pPr>
              <w:tabs>
                <w:tab w:val="left" w:pos="0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Practical (laboratory) guideline</w:t>
            </w:r>
          </w:p>
        </w:tc>
        <w:tc>
          <w:tcPr>
            <w:tcW w:w="3028" w:type="dxa"/>
          </w:tcPr>
          <w:p w14:paraId="5FB279C2" w14:textId="4172F09B" w:rsidR="00F676D7" w:rsidRPr="003851F7" w:rsidRDefault="00F676D7" w:rsidP="0020219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Clinical learning guide\workbook and memorandum if weight attached.</w:t>
            </w:r>
          </w:p>
        </w:tc>
        <w:tc>
          <w:tcPr>
            <w:tcW w:w="1032" w:type="dxa"/>
            <w:gridSpan w:val="2"/>
            <w:vMerge w:val="restart"/>
          </w:tcPr>
          <w:p w14:paraId="5CF5F3AC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6291F269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140D99B0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68CDABDC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4CFFD447" w14:textId="77777777" w:rsidTr="003851F7">
        <w:trPr>
          <w:gridAfter w:val="1"/>
          <w:wAfter w:w="9" w:type="dxa"/>
        </w:trPr>
        <w:tc>
          <w:tcPr>
            <w:tcW w:w="480" w:type="dxa"/>
          </w:tcPr>
          <w:p w14:paraId="2241ED16" w14:textId="4F774FAF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 xml:space="preserve">10. </w:t>
            </w:r>
          </w:p>
        </w:tc>
        <w:tc>
          <w:tcPr>
            <w:tcW w:w="2355" w:type="dxa"/>
          </w:tcPr>
          <w:p w14:paraId="56312C06" w14:textId="3B6D3572" w:rsidR="00F676D7" w:rsidRPr="003851F7" w:rsidRDefault="00F676D7" w:rsidP="003C2DD1">
            <w:pPr>
              <w:tabs>
                <w:tab w:val="left" w:pos="0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Practical (laboratory) evaluation criteria</w:t>
            </w:r>
          </w:p>
        </w:tc>
        <w:tc>
          <w:tcPr>
            <w:tcW w:w="3028" w:type="dxa"/>
          </w:tcPr>
          <w:p w14:paraId="02C46730" w14:textId="2915D4B3" w:rsidR="00F676D7" w:rsidRPr="003851F7" w:rsidRDefault="00F676D7" w:rsidP="003C2DD1">
            <w:pPr>
              <w:tabs>
                <w:tab w:val="left" w:pos="426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10.1 Clinical Learning assessments and memorandum</w:t>
            </w:r>
          </w:p>
          <w:p w14:paraId="79D09F52" w14:textId="0C53779D" w:rsidR="00F676D7" w:rsidRPr="003851F7" w:rsidRDefault="00F676D7" w:rsidP="00052355">
            <w:pPr>
              <w:tabs>
                <w:tab w:val="left" w:pos="426"/>
              </w:tabs>
              <w:ind w:left="288" w:hanging="28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 xml:space="preserve">10.2 Moderators reports </w:t>
            </w:r>
          </w:p>
          <w:p w14:paraId="3772C383" w14:textId="537D104A" w:rsidR="00F676D7" w:rsidRPr="003851F7" w:rsidRDefault="00F676D7" w:rsidP="00052355">
            <w:pPr>
              <w:ind w:firstLine="7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</w:tcPr>
          <w:p w14:paraId="48C3508E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07F63ADF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0C3D23FA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2099F2AF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21209360" w14:textId="77777777" w:rsidTr="003851F7">
        <w:trPr>
          <w:gridAfter w:val="1"/>
          <w:wAfter w:w="9" w:type="dxa"/>
        </w:trPr>
        <w:tc>
          <w:tcPr>
            <w:tcW w:w="480" w:type="dxa"/>
          </w:tcPr>
          <w:p w14:paraId="459C07B9" w14:textId="4FD7F19E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2355" w:type="dxa"/>
          </w:tcPr>
          <w:p w14:paraId="0DE12B9D" w14:textId="52AFB95F" w:rsidR="00F676D7" w:rsidRPr="003851F7" w:rsidRDefault="00F676D7" w:rsidP="003C2DD1">
            <w:p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Practical (laboratory) examples</w:t>
            </w:r>
          </w:p>
        </w:tc>
        <w:tc>
          <w:tcPr>
            <w:tcW w:w="3028" w:type="dxa"/>
          </w:tcPr>
          <w:p w14:paraId="1B507149" w14:textId="77777777" w:rsidR="00F676D7" w:rsidRPr="003851F7" w:rsidRDefault="00F676D7" w:rsidP="00052355">
            <w:pPr>
              <w:tabs>
                <w:tab w:val="left" w:pos="426"/>
              </w:tabs>
              <w:ind w:left="288" w:hanging="28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11.1Example of clinical learning activities in simulation laboratory.</w:t>
            </w:r>
          </w:p>
          <w:p w14:paraId="1252CCA0" w14:textId="6B1F5987" w:rsidR="00F676D7" w:rsidRPr="003851F7" w:rsidRDefault="00F676D7" w:rsidP="00052355">
            <w:pPr>
              <w:tabs>
                <w:tab w:val="left" w:pos="426"/>
              </w:tabs>
              <w:ind w:left="288" w:hanging="28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11.2 Example of simulation laboratory attendance</w:t>
            </w:r>
          </w:p>
        </w:tc>
        <w:tc>
          <w:tcPr>
            <w:tcW w:w="1032" w:type="dxa"/>
            <w:gridSpan w:val="2"/>
            <w:vMerge/>
          </w:tcPr>
          <w:p w14:paraId="0D80DE82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23E4E68A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1F6CF049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314AE42E" w14:textId="77777777" w:rsidR="00F676D7" w:rsidRPr="003851F7" w:rsidRDefault="00F676D7" w:rsidP="002362C0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575D3D05" w14:textId="77777777" w:rsidTr="003851F7">
        <w:trPr>
          <w:gridAfter w:val="1"/>
          <w:wAfter w:w="9" w:type="dxa"/>
          <w:trHeight w:val="2717"/>
        </w:trPr>
        <w:tc>
          <w:tcPr>
            <w:tcW w:w="480" w:type="dxa"/>
          </w:tcPr>
          <w:p w14:paraId="0A636488" w14:textId="717A2AF9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12.</w:t>
            </w:r>
          </w:p>
        </w:tc>
        <w:tc>
          <w:tcPr>
            <w:tcW w:w="2355" w:type="dxa"/>
          </w:tcPr>
          <w:p w14:paraId="221473E6" w14:textId="1F5B0052" w:rsidR="00F676D7" w:rsidRPr="003851F7" w:rsidRDefault="00F676D7" w:rsidP="00F676D7">
            <w:p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Clinical Learning: Other</w:t>
            </w:r>
          </w:p>
        </w:tc>
        <w:tc>
          <w:tcPr>
            <w:tcW w:w="3028" w:type="dxa"/>
          </w:tcPr>
          <w:p w14:paraId="353E1965" w14:textId="5181B07D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12. 1 Clinical register</w:t>
            </w:r>
          </w:p>
          <w:p w14:paraId="2A610CD0" w14:textId="1A819EF1" w:rsidR="00F676D7" w:rsidRPr="003851F7" w:rsidRDefault="00F676D7" w:rsidP="00F676D7">
            <w:pPr>
              <w:tabs>
                <w:tab w:val="left" w:pos="358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12.2 Example of signed clinical attendance record for each placement.</w:t>
            </w:r>
          </w:p>
          <w:p w14:paraId="5F20A98B" w14:textId="71DFC91E" w:rsidR="00F676D7" w:rsidRPr="003851F7" w:rsidRDefault="00F676D7" w:rsidP="00F676D7">
            <w:pPr>
              <w:tabs>
                <w:tab w:val="left" w:pos="358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12.3 Examples of student at risk forms and support given</w:t>
            </w:r>
          </w:p>
          <w:p w14:paraId="0315167C" w14:textId="6FD382B0" w:rsidR="00F676D7" w:rsidRPr="003851F7" w:rsidRDefault="00F676D7" w:rsidP="00F676D7">
            <w:pPr>
              <w:tabs>
                <w:tab w:val="left" w:pos="358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12.4 Example of clinical accompaniment records.</w:t>
            </w:r>
          </w:p>
          <w:p w14:paraId="42FE8500" w14:textId="7B396DC8" w:rsidR="00F676D7" w:rsidRPr="003851F7" w:rsidRDefault="00F676D7" w:rsidP="00F676D7">
            <w:pPr>
              <w:tabs>
                <w:tab w:val="left" w:pos="358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12.5 Example of Placement plan.</w:t>
            </w:r>
          </w:p>
          <w:p w14:paraId="51CAC672" w14:textId="604ECBD1" w:rsidR="00F676D7" w:rsidRPr="003851F7" w:rsidRDefault="00F676D7" w:rsidP="00F676D7">
            <w:pPr>
              <w:tabs>
                <w:tab w:val="left" w:pos="358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 xml:space="preserve">12.6 Example of Accompaniment </w:t>
            </w:r>
            <w:r w:rsidR="00313AED" w:rsidRPr="003851F7">
              <w:rPr>
                <w:rFonts w:ascii="Century Gothic" w:hAnsi="Century Gothic"/>
                <w:sz w:val="18"/>
                <w:szCs w:val="18"/>
              </w:rPr>
              <w:t>Plan</w:t>
            </w:r>
            <w:r w:rsidRPr="003851F7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05AF04C4" w14:textId="1768E672" w:rsidR="00F676D7" w:rsidRPr="003851F7" w:rsidRDefault="00313AED" w:rsidP="00D3630F">
            <w:pPr>
              <w:tabs>
                <w:tab w:val="left" w:pos="358"/>
              </w:tabs>
              <w:ind w:left="358" w:hanging="35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12.7 Example of deficit form and example of hours made up.</w:t>
            </w:r>
          </w:p>
        </w:tc>
        <w:tc>
          <w:tcPr>
            <w:tcW w:w="1032" w:type="dxa"/>
            <w:gridSpan w:val="2"/>
            <w:vMerge/>
          </w:tcPr>
          <w:p w14:paraId="26568E40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619BE5D2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34CC8873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259B717B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6B1A5151" w14:textId="77777777" w:rsidTr="003851F7">
        <w:trPr>
          <w:gridAfter w:val="1"/>
          <w:wAfter w:w="9" w:type="dxa"/>
        </w:trPr>
        <w:tc>
          <w:tcPr>
            <w:tcW w:w="480" w:type="dxa"/>
          </w:tcPr>
          <w:p w14:paraId="2C633243" w14:textId="276A359A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2355" w:type="dxa"/>
          </w:tcPr>
          <w:p w14:paraId="748BFAB2" w14:textId="54938936" w:rsidR="00F676D7" w:rsidRPr="003851F7" w:rsidRDefault="00F676D7" w:rsidP="00F676D7">
            <w:p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Tutorials and Answers</w:t>
            </w:r>
          </w:p>
        </w:tc>
        <w:tc>
          <w:tcPr>
            <w:tcW w:w="3028" w:type="dxa"/>
          </w:tcPr>
          <w:p w14:paraId="6B88821C" w14:textId="77777777" w:rsidR="00F676D7" w:rsidRPr="003851F7" w:rsidRDefault="00F676D7" w:rsidP="00F676D7">
            <w:pPr>
              <w:tabs>
                <w:tab w:val="left" w:pos="426"/>
              </w:tabs>
              <w:ind w:left="288" w:hanging="28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Example of T</w:t>
            </w:r>
            <w:r w:rsidR="00313AED" w:rsidRPr="003851F7">
              <w:rPr>
                <w:rFonts w:ascii="Century Gothic" w:hAnsi="Century Gothic"/>
                <w:sz w:val="18"/>
                <w:szCs w:val="18"/>
              </w:rPr>
              <w:t>utorials activities.</w:t>
            </w:r>
          </w:p>
          <w:p w14:paraId="391D6E02" w14:textId="1B119188" w:rsidR="00313AED" w:rsidRPr="003851F7" w:rsidRDefault="00313AED" w:rsidP="00F676D7">
            <w:pPr>
              <w:tabs>
                <w:tab w:val="left" w:pos="426"/>
              </w:tabs>
              <w:ind w:left="288" w:hanging="28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vMerge/>
          </w:tcPr>
          <w:p w14:paraId="39121992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066BBD86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6E527C18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6D6F8A52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305E31B6" w14:textId="77777777" w:rsidTr="003851F7">
        <w:trPr>
          <w:gridAfter w:val="1"/>
          <w:wAfter w:w="9" w:type="dxa"/>
        </w:trPr>
        <w:tc>
          <w:tcPr>
            <w:tcW w:w="480" w:type="dxa"/>
          </w:tcPr>
          <w:p w14:paraId="205C8D8A" w14:textId="524FA7D8" w:rsidR="00F676D7" w:rsidRPr="003851F7" w:rsidRDefault="00313AED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2355" w:type="dxa"/>
          </w:tcPr>
          <w:p w14:paraId="28A5D97A" w14:textId="77777777" w:rsidR="00F676D7" w:rsidRPr="003851F7" w:rsidRDefault="00F676D7" w:rsidP="00F676D7">
            <w:p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Core Notes</w:t>
            </w:r>
          </w:p>
          <w:p w14:paraId="19AE9C8F" w14:textId="77777777" w:rsidR="00F676D7" w:rsidRPr="003851F7" w:rsidRDefault="00F676D7" w:rsidP="00F676D7">
            <w:p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28" w:type="dxa"/>
          </w:tcPr>
          <w:p w14:paraId="0C08D78A" w14:textId="676FAE3F" w:rsidR="00313AED" w:rsidRPr="003851F7" w:rsidRDefault="00313AED" w:rsidP="00313AED">
            <w:pPr>
              <w:tabs>
                <w:tab w:val="left" w:pos="426"/>
              </w:tabs>
              <w:ind w:left="288" w:hanging="28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14. 1 Example of Group work activities.</w:t>
            </w:r>
          </w:p>
          <w:p w14:paraId="5AB8E0FB" w14:textId="5604EC07" w:rsidR="00F676D7" w:rsidRPr="003851F7" w:rsidRDefault="00313AED" w:rsidP="00313AED">
            <w:pPr>
              <w:tabs>
                <w:tab w:val="left" w:pos="426"/>
              </w:tabs>
              <w:ind w:left="288" w:hanging="288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14.2 Example of Self-study activities.</w:t>
            </w:r>
          </w:p>
        </w:tc>
        <w:tc>
          <w:tcPr>
            <w:tcW w:w="1032" w:type="dxa"/>
            <w:gridSpan w:val="2"/>
            <w:vMerge/>
          </w:tcPr>
          <w:p w14:paraId="019BDE85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53B445EB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45EB2BA7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69F67E75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6D7" w:rsidRPr="003851F7" w14:paraId="0A1F51F0" w14:textId="77777777" w:rsidTr="003851F7">
        <w:trPr>
          <w:gridAfter w:val="1"/>
          <w:wAfter w:w="9" w:type="dxa"/>
        </w:trPr>
        <w:tc>
          <w:tcPr>
            <w:tcW w:w="480" w:type="dxa"/>
          </w:tcPr>
          <w:p w14:paraId="2EDE87C6" w14:textId="6A2F09B8" w:rsidR="00F676D7" w:rsidRPr="003851F7" w:rsidRDefault="00313AED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2355" w:type="dxa"/>
          </w:tcPr>
          <w:p w14:paraId="2A0B7C9D" w14:textId="5E43F977" w:rsidR="00F676D7" w:rsidRPr="003851F7" w:rsidRDefault="00F676D7" w:rsidP="00F676D7">
            <w:pPr>
              <w:tabs>
                <w:tab w:val="left" w:pos="567"/>
              </w:tabs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Programme Guide</w:t>
            </w:r>
          </w:p>
        </w:tc>
        <w:tc>
          <w:tcPr>
            <w:tcW w:w="3028" w:type="dxa"/>
          </w:tcPr>
          <w:p w14:paraId="15B86A08" w14:textId="754CAD2A" w:rsidR="00F676D7" w:rsidRPr="003851F7" w:rsidRDefault="00F676D7" w:rsidP="00F676D7">
            <w:pPr>
              <w:tabs>
                <w:tab w:val="left" w:pos="426"/>
              </w:tabs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851F7">
              <w:rPr>
                <w:rFonts w:ascii="Century Gothic" w:hAnsi="Century Gothic"/>
                <w:sz w:val="18"/>
                <w:szCs w:val="18"/>
              </w:rPr>
              <w:t>Print only one Programme Guide per programme per year</w:t>
            </w:r>
            <w:r w:rsidR="00D3630F" w:rsidRPr="003851F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032" w:type="dxa"/>
            <w:gridSpan w:val="2"/>
            <w:vMerge/>
          </w:tcPr>
          <w:p w14:paraId="5EC863F6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48AFB0E7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17227446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EDEDED" w:themeFill="accent3" w:themeFillTint="33"/>
          </w:tcPr>
          <w:p w14:paraId="1FD3598E" w14:textId="77777777" w:rsidR="00F676D7" w:rsidRPr="003851F7" w:rsidRDefault="00F676D7" w:rsidP="00F676D7">
            <w:pPr>
              <w:tabs>
                <w:tab w:val="left" w:pos="426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E4322CC" w14:textId="77777777" w:rsid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</w:p>
    <w:p w14:paraId="227EC6B4" w14:textId="1911665B" w:rsid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</w:p>
    <w:p w14:paraId="4B905D1E" w14:textId="7C511A3E" w:rsid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</w:p>
    <w:p w14:paraId="4E68AE44" w14:textId="20F2365B" w:rsid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</w:p>
    <w:p w14:paraId="071BF7C3" w14:textId="77777777" w:rsid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</w:p>
    <w:p w14:paraId="23516046" w14:textId="26DE9469" w:rsidR="002362C0" w:rsidRP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  <w:r w:rsidRPr="003851F7">
        <w:rPr>
          <w:rFonts w:ascii="Century Gothic" w:hAnsi="Century Gothic"/>
          <w:sz w:val="18"/>
          <w:szCs w:val="18"/>
        </w:rPr>
        <w:lastRenderedPageBreak/>
        <w:t>Compiled by: -----------------------------------------------------------------</w:t>
      </w:r>
    </w:p>
    <w:p w14:paraId="3EF3A325" w14:textId="1B85FC01" w:rsidR="003851F7" w:rsidRP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</w:p>
    <w:p w14:paraId="0617389C" w14:textId="77777777" w:rsid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</w:p>
    <w:p w14:paraId="2A49FDB1" w14:textId="409A9A1E" w:rsidR="003851F7" w:rsidRP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  <w:r w:rsidRPr="003851F7">
        <w:rPr>
          <w:rFonts w:ascii="Century Gothic" w:hAnsi="Century Gothic"/>
          <w:sz w:val="18"/>
          <w:szCs w:val="18"/>
        </w:rPr>
        <w:t>Signature-----------------------------------------------------------------------</w:t>
      </w:r>
    </w:p>
    <w:p w14:paraId="7861DD03" w14:textId="5D68BE3D" w:rsidR="003851F7" w:rsidRP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</w:p>
    <w:p w14:paraId="05BEAABB" w14:textId="77777777" w:rsid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</w:p>
    <w:p w14:paraId="165717A2" w14:textId="2D3678C7" w:rsidR="003851F7" w:rsidRPr="003851F7" w:rsidRDefault="003851F7" w:rsidP="002362C0">
      <w:pPr>
        <w:tabs>
          <w:tab w:val="left" w:pos="426"/>
        </w:tabs>
        <w:rPr>
          <w:rFonts w:ascii="Century Gothic" w:hAnsi="Century Gothic"/>
          <w:sz w:val="18"/>
          <w:szCs w:val="18"/>
        </w:rPr>
      </w:pPr>
      <w:r w:rsidRPr="003851F7">
        <w:rPr>
          <w:rFonts w:ascii="Century Gothic" w:hAnsi="Century Gothic"/>
          <w:sz w:val="18"/>
          <w:szCs w:val="18"/>
        </w:rPr>
        <w:t>Date: -----------------------------------------------------------------------------</w:t>
      </w:r>
    </w:p>
    <w:p w14:paraId="261DE481" w14:textId="77777777" w:rsidR="002362C0" w:rsidRPr="003851F7" w:rsidRDefault="002362C0" w:rsidP="002362C0">
      <w:pPr>
        <w:tabs>
          <w:tab w:val="left" w:pos="567"/>
        </w:tabs>
        <w:rPr>
          <w:rFonts w:ascii="Century Gothic" w:hAnsi="Century Gothic"/>
          <w:sz w:val="18"/>
          <w:szCs w:val="18"/>
        </w:rPr>
      </w:pPr>
    </w:p>
    <w:p w14:paraId="33930D5C" w14:textId="0CD16CAA" w:rsidR="000D0A27" w:rsidRPr="003851F7" w:rsidRDefault="002362C0" w:rsidP="007F782D">
      <w:pPr>
        <w:spacing w:after="200" w:line="276" w:lineRule="auto"/>
        <w:rPr>
          <w:rFonts w:ascii="Century Gothic" w:hAnsi="Century Gothic"/>
          <w:sz w:val="18"/>
          <w:szCs w:val="18"/>
        </w:rPr>
      </w:pPr>
      <w:r w:rsidRPr="003851F7">
        <w:rPr>
          <w:rFonts w:ascii="Century Gothic" w:hAnsi="Century Gothic"/>
          <w:sz w:val="18"/>
          <w:szCs w:val="18"/>
        </w:rPr>
        <w:t>Air/</w:t>
      </w:r>
      <w:proofErr w:type="spellStart"/>
      <w:r w:rsidRPr="003851F7">
        <w:rPr>
          <w:rFonts w:ascii="Century Gothic" w:hAnsi="Century Gothic"/>
          <w:sz w:val="18"/>
          <w:szCs w:val="18"/>
        </w:rPr>
        <w:t>progrev</w:t>
      </w:r>
      <w:proofErr w:type="spellEnd"/>
      <w:r w:rsidRPr="003851F7">
        <w:rPr>
          <w:rFonts w:ascii="Century Gothic" w:hAnsi="Century Gothic"/>
          <w:sz w:val="18"/>
          <w:szCs w:val="18"/>
        </w:rPr>
        <w:t>/</w:t>
      </w:r>
      <w:proofErr w:type="spellStart"/>
      <w:r w:rsidRPr="003851F7">
        <w:rPr>
          <w:rFonts w:ascii="Century Gothic" w:hAnsi="Century Gothic"/>
          <w:sz w:val="18"/>
          <w:szCs w:val="18"/>
        </w:rPr>
        <w:t>guidlinedoc</w:t>
      </w:r>
      <w:proofErr w:type="spellEnd"/>
      <w:r w:rsidRPr="003851F7">
        <w:rPr>
          <w:rFonts w:ascii="Century Gothic" w:hAnsi="Century Gothic"/>
          <w:sz w:val="18"/>
          <w:szCs w:val="18"/>
        </w:rPr>
        <w:tab/>
        <w:t>2</w:t>
      </w:r>
      <w:r w:rsidRPr="003851F7">
        <w:rPr>
          <w:rFonts w:ascii="Century Gothic" w:hAnsi="Century Gothic"/>
          <w:sz w:val="18"/>
          <w:szCs w:val="18"/>
          <w:vertAlign w:val="superscript"/>
        </w:rPr>
        <w:t>nd</w:t>
      </w:r>
      <w:r w:rsidRPr="003851F7">
        <w:rPr>
          <w:rFonts w:ascii="Century Gothic" w:hAnsi="Century Gothic"/>
          <w:sz w:val="18"/>
          <w:szCs w:val="18"/>
        </w:rPr>
        <w:t xml:space="preserve"> cycle of programme reviews 2015</w:t>
      </w:r>
      <w:r w:rsidR="00F676D7" w:rsidRPr="003851F7">
        <w:rPr>
          <w:rFonts w:ascii="Century Gothic" w:hAnsi="Century Gothic"/>
          <w:sz w:val="18"/>
          <w:szCs w:val="18"/>
        </w:rPr>
        <w:t>/updated June 2023</w:t>
      </w:r>
      <w:bookmarkStart w:id="0" w:name="_GoBack"/>
      <w:bookmarkEnd w:id="0"/>
    </w:p>
    <w:sectPr w:rsidR="000D0A27" w:rsidRPr="0038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A19D2"/>
    <w:multiLevelType w:val="multilevel"/>
    <w:tmpl w:val="B75CC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57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6DBD3A1B"/>
    <w:multiLevelType w:val="multilevel"/>
    <w:tmpl w:val="D7D21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052355"/>
    <w:rsid w:val="000D0A27"/>
    <w:rsid w:val="00202190"/>
    <w:rsid w:val="002362C0"/>
    <w:rsid w:val="00313AED"/>
    <w:rsid w:val="003851F7"/>
    <w:rsid w:val="003C2DD1"/>
    <w:rsid w:val="007F782D"/>
    <w:rsid w:val="00D3630F"/>
    <w:rsid w:val="00D82E8E"/>
    <w:rsid w:val="00F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1EAAC"/>
  <w15:chartTrackingRefBased/>
  <w15:docId w15:val="{694CC892-5D26-41D2-A40A-5254CDBF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62C0"/>
    <w:rPr>
      <w:b/>
      <w:bCs/>
    </w:rPr>
  </w:style>
  <w:style w:type="table" w:styleId="TableGrid">
    <w:name w:val="Table Grid"/>
    <w:basedOn w:val="TableNormal"/>
    <w:uiPriority w:val="39"/>
    <w:rsid w:val="0023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Cape Government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 Truter</dc:creator>
  <cp:keywords/>
  <dc:description/>
  <cp:lastModifiedBy>Anso Truter</cp:lastModifiedBy>
  <cp:revision>3</cp:revision>
  <dcterms:created xsi:type="dcterms:W3CDTF">2023-06-05T11:37:00Z</dcterms:created>
  <dcterms:modified xsi:type="dcterms:W3CDTF">2024-09-06T09:32:00Z</dcterms:modified>
</cp:coreProperties>
</file>